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AF9" w:rsidRPr="00040AF9" w:rsidRDefault="00040AF9" w:rsidP="00040AF9">
      <w:pPr>
        <w:shd w:val="clear" w:color="auto" w:fill="FFFFFF"/>
        <w:spacing w:before="75" w:line="360" w:lineRule="auto"/>
        <w:textAlignment w:val="baseline"/>
        <w:rPr>
          <w:b/>
          <w:sz w:val="52"/>
          <w:shd w:val="clear" w:color="auto" w:fill="FFFFFF"/>
        </w:rPr>
      </w:pPr>
      <w:r w:rsidRPr="00040AF9">
        <w:rPr>
          <w:b/>
          <w:sz w:val="52"/>
          <w:shd w:val="clear" w:color="auto" w:fill="FFFFFF"/>
        </w:rPr>
        <w:t>Филворд «Герои сказок Пушкина»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1"/>
        <w:gridCol w:w="1021"/>
        <w:gridCol w:w="1067"/>
        <w:gridCol w:w="1020"/>
        <w:gridCol w:w="1020"/>
        <w:gridCol w:w="1020"/>
        <w:gridCol w:w="1020"/>
        <w:gridCol w:w="1020"/>
        <w:gridCol w:w="1136"/>
      </w:tblGrid>
      <w:tr w:rsidR="00040AF9" w:rsidRPr="00C65A97" w:rsidTr="00040AF9">
        <w:trPr>
          <w:trHeight w:val="547"/>
        </w:trPr>
        <w:tc>
          <w:tcPr>
            <w:tcW w:w="102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б</w:t>
            </w:r>
          </w:p>
        </w:tc>
        <w:tc>
          <w:tcPr>
            <w:tcW w:w="102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к</w:t>
            </w:r>
          </w:p>
        </w:tc>
        <w:tc>
          <w:tcPr>
            <w:tcW w:w="1067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о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г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д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о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н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п</w:t>
            </w:r>
          </w:p>
        </w:tc>
        <w:tc>
          <w:tcPr>
            <w:tcW w:w="1136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е</w:t>
            </w:r>
          </w:p>
        </w:tc>
      </w:tr>
      <w:tr w:rsidR="00040AF9" w:rsidRPr="00C65A97" w:rsidTr="00040AF9">
        <w:trPr>
          <w:trHeight w:val="522"/>
        </w:trPr>
        <w:tc>
          <w:tcPr>
            <w:tcW w:w="102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е</w:t>
            </w:r>
          </w:p>
        </w:tc>
        <w:tc>
          <w:tcPr>
            <w:tcW w:w="102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а</w:t>
            </w:r>
          </w:p>
        </w:tc>
        <w:tc>
          <w:tcPr>
            <w:tcW w:w="1067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м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в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и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н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е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в</w:t>
            </w:r>
          </w:p>
        </w:tc>
        <w:tc>
          <w:tcPr>
            <w:tcW w:w="1136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т</w:t>
            </w:r>
          </w:p>
        </w:tc>
      </w:tr>
      <w:tr w:rsidR="00040AF9" w:rsidRPr="00C65A97" w:rsidTr="00040AF9">
        <w:trPr>
          <w:trHeight w:val="547"/>
        </w:trPr>
        <w:tc>
          <w:tcPr>
            <w:tcW w:w="102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л</w:t>
            </w:r>
          </w:p>
        </w:tc>
        <w:tc>
          <w:tcPr>
            <w:tcW w:w="102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р</w:t>
            </w:r>
          </w:p>
        </w:tc>
        <w:tc>
          <w:tcPr>
            <w:tcW w:w="1067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ч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с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о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к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з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о</w:t>
            </w:r>
          </w:p>
        </w:tc>
        <w:tc>
          <w:tcPr>
            <w:tcW w:w="1136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у</w:t>
            </w:r>
          </w:p>
        </w:tc>
      </w:tr>
      <w:tr w:rsidR="00040AF9" w:rsidRPr="00C65A97" w:rsidTr="00040AF9">
        <w:trPr>
          <w:trHeight w:val="547"/>
        </w:trPr>
        <w:tc>
          <w:tcPr>
            <w:tcW w:w="102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к</w:t>
            </w:r>
          </w:p>
        </w:tc>
        <w:tc>
          <w:tcPr>
            <w:tcW w:w="102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р</w:t>
            </w:r>
          </w:p>
        </w:tc>
        <w:tc>
          <w:tcPr>
            <w:tcW w:w="1067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е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к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л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о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е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д</w:t>
            </w:r>
          </w:p>
        </w:tc>
        <w:tc>
          <w:tcPr>
            <w:tcW w:w="1136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ш</w:t>
            </w:r>
          </w:p>
        </w:tc>
      </w:tr>
      <w:tr w:rsidR="00040AF9" w:rsidRPr="00C65A97" w:rsidTr="00040AF9">
        <w:trPr>
          <w:trHeight w:val="522"/>
        </w:trPr>
        <w:tc>
          <w:tcPr>
            <w:tcW w:w="102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а</w:t>
            </w:r>
          </w:p>
        </w:tc>
        <w:tc>
          <w:tcPr>
            <w:tcW w:w="102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н</w:t>
            </w:r>
          </w:p>
        </w:tc>
        <w:tc>
          <w:tcPr>
            <w:tcW w:w="1067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о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о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х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а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р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к</w:t>
            </w:r>
          </w:p>
        </w:tc>
        <w:tc>
          <w:tcPr>
            <w:tcW w:w="1136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о</w:t>
            </w:r>
          </w:p>
        </w:tc>
      </w:tr>
      <w:tr w:rsidR="00040AF9" w:rsidRPr="00C65A97" w:rsidTr="00040AF9">
        <w:trPr>
          <w:trHeight w:val="547"/>
        </w:trPr>
        <w:tc>
          <w:tcPr>
            <w:tcW w:w="102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р</w:t>
            </w:r>
          </w:p>
        </w:tc>
        <w:tc>
          <w:tcPr>
            <w:tcW w:w="102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о</w:t>
            </w:r>
          </w:p>
        </w:tc>
        <w:tc>
          <w:tcPr>
            <w:tcW w:w="1067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м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р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и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л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д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а</w:t>
            </w:r>
          </w:p>
        </w:tc>
        <w:tc>
          <w:tcPr>
            <w:tcW w:w="1136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к</w:t>
            </w:r>
          </w:p>
        </w:tc>
      </w:tr>
      <w:tr w:rsidR="00040AF9" w:rsidRPr="00C65A97" w:rsidTr="00040AF9">
        <w:trPr>
          <w:trHeight w:val="522"/>
        </w:trPr>
        <w:tc>
          <w:tcPr>
            <w:tcW w:w="102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б</w:t>
            </w:r>
          </w:p>
        </w:tc>
        <w:tc>
          <w:tcPr>
            <w:tcW w:w="102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а</w:t>
            </w:r>
          </w:p>
        </w:tc>
        <w:tc>
          <w:tcPr>
            <w:tcW w:w="1067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б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а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б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а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а</w:t>
            </w:r>
          </w:p>
        </w:tc>
        <w:tc>
          <w:tcPr>
            <w:tcW w:w="1020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л</w:t>
            </w:r>
          </w:p>
        </w:tc>
        <w:tc>
          <w:tcPr>
            <w:tcW w:w="1136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о</w:t>
            </w:r>
          </w:p>
        </w:tc>
      </w:tr>
    </w:tbl>
    <w:p w:rsidR="00040AF9" w:rsidRDefault="00040AF9" w:rsidP="00040AF9">
      <w:pPr>
        <w:shd w:val="clear" w:color="auto" w:fill="FFFFFF"/>
        <w:spacing w:before="75" w:line="360" w:lineRule="auto"/>
        <w:textAlignment w:val="baseline"/>
        <w:rPr>
          <w:b/>
          <w:sz w:val="52"/>
          <w:shd w:val="clear" w:color="auto" w:fill="FFFFFF"/>
        </w:rPr>
      </w:pPr>
    </w:p>
    <w:p w:rsidR="00040AF9" w:rsidRPr="00040AF9" w:rsidRDefault="00040AF9" w:rsidP="00040AF9">
      <w:pPr>
        <w:shd w:val="clear" w:color="auto" w:fill="FFFFFF"/>
        <w:spacing w:before="75" w:line="360" w:lineRule="auto"/>
        <w:textAlignment w:val="baseline"/>
        <w:rPr>
          <w:b/>
          <w:sz w:val="52"/>
          <w:shd w:val="clear" w:color="auto" w:fill="FFFFFF"/>
        </w:rPr>
      </w:pPr>
      <w:r w:rsidRPr="00040AF9">
        <w:rPr>
          <w:b/>
          <w:sz w:val="52"/>
          <w:shd w:val="clear" w:color="auto" w:fill="FFFFFF"/>
        </w:rPr>
        <w:t>Филворд «Герои сказок Пушкина»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1"/>
        <w:gridCol w:w="1021"/>
        <w:gridCol w:w="1067"/>
        <w:gridCol w:w="1020"/>
        <w:gridCol w:w="1020"/>
        <w:gridCol w:w="1020"/>
        <w:gridCol w:w="1020"/>
        <w:gridCol w:w="1020"/>
        <w:gridCol w:w="1136"/>
      </w:tblGrid>
      <w:tr w:rsidR="00040AF9" w:rsidRPr="00C65A97" w:rsidTr="004D3DE2">
        <w:trPr>
          <w:trHeight w:val="547"/>
        </w:trPr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б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к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о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г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д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о</w:t>
            </w:r>
          </w:p>
        </w:tc>
        <w:tc>
          <w:tcPr>
            <w:tcW w:w="562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н</w:t>
            </w:r>
          </w:p>
        </w:tc>
        <w:tc>
          <w:tcPr>
            <w:tcW w:w="562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п</w:t>
            </w:r>
          </w:p>
        </w:tc>
        <w:tc>
          <w:tcPr>
            <w:tcW w:w="562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е</w:t>
            </w:r>
          </w:p>
        </w:tc>
      </w:tr>
      <w:tr w:rsidR="00040AF9" w:rsidRPr="00C65A97" w:rsidTr="004D3DE2">
        <w:trPr>
          <w:trHeight w:val="522"/>
        </w:trPr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е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а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м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в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и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н</w:t>
            </w:r>
          </w:p>
        </w:tc>
        <w:tc>
          <w:tcPr>
            <w:tcW w:w="562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е</w:t>
            </w:r>
          </w:p>
        </w:tc>
        <w:tc>
          <w:tcPr>
            <w:tcW w:w="562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в</w:t>
            </w:r>
          </w:p>
        </w:tc>
        <w:tc>
          <w:tcPr>
            <w:tcW w:w="562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т</w:t>
            </w:r>
          </w:p>
        </w:tc>
      </w:tr>
      <w:tr w:rsidR="00040AF9" w:rsidRPr="00C65A97" w:rsidTr="004D3DE2">
        <w:trPr>
          <w:trHeight w:val="547"/>
        </w:trPr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л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р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ч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с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о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к</w:t>
            </w:r>
          </w:p>
        </w:tc>
        <w:tc>
          <w:tcPr>
            <w:tcW w:w="562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з</w:t>
            </w:r>
          </w:p>
        </w:tc>
        <w:tc>
          <w:tcPr>
            <w:tcW w:w="562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о</w:t>
            </w:r>
          </w:p>
        </w:tc>
        <w:tc>
          <w:tcPr>
            <w:tcW w:w="562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у</w:t>
            </w:r>
          </w:p>
        </w:tc>
      </w:tr>
      <w:tr w:rsidR="00040AF9" w:rsidRPr="00C65A97" w:rsidTr="004D3DE2">
        <w:trPr>
          <w:trHeight w:val="547"/>
        </w:trPr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к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р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е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к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л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о</w:t>
            </w:r>
          </w:p>
        </w:tc>
        <w:tc>
          <w:tcPr>
            <w:tcW w:w="562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е</w:t>
            </w:r>
          </w:p>
        </w:tc>
        <w:tc>
          <w:tcPr>
            <w:tcW w:w="562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д</w:t>
            </w:r>
          </w:p>
        </w:tc>
        <w:tc>
          <w:tcPr>
            <w:tcW w:w="562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ш</w:t>
            </w:r>
          </w:p>
        </w:tc>
      </w:tr>
      <w:tr w:rsidR="00040AF9" w:rsidRPr="00C65A97" w:rsidTr="004D3DE2">
        <w:trPr>
          <w:trHeight w:val="522"/>
        </w:trPr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а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н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о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о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х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а</w:t>
            </w:r>
          </w:p>
        </w:tc>
        <w:tc>
          <w:tcPr>
            <w:tcW w:w="562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р</w:t>
            </w:r>
          </w:p>
        </w:tc>
        <w:tc>
          <w:tcPr>
            <w:tcW w:w="562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к</w:t>
            </w:r>
          </w:p>
        </w:tc>
        <w:tc>
          <w:tcPr>
            <w:tcW w:w="562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о</w:t>
            </w:r>
          </w:p>
        </w:tc>
      </w:tr>
      <w:tr w:rsidR="00040AF9" w:rsidRPr="00C65A97" w:rsidTr="004D3DE2">
        <w:trPr>
          <w:trHeight w:val="547"/>
        </w:trPr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р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о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м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р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и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л</w:t>
            </w:r>
          </w:p>
        </w:tc>
        <w:tc>
          <w:tcPr>
            <w:tcW w:w="562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д</w:t>
            </w:r>
          </w:p>
        </w:tc>
        <w:tc>
          <w:tcPr>
            <w:tcW w:w="562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а</w:t>
            </w:r>
          </w:p>
        </w:tc>
        <w:tc>
          <w:tcPr>
            <w:tcW w:w="562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к</w:t>
            </w:r>
          </w:p>
        </w:tc>
      </w:tr>
      <w:tr w:rsidR="00040AF9" w:rsidRPr="00C65A97" w:rsidTr="004D3DE2">
        <w:trPr>
          <w:trHeight w:val="522"/>
        </w:trPr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б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а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б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а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б</w:t>
            </w:r>
          </w:p>
        </w:tc>
        <w:tc>
          <w:tcPr>
            <w:tcW w:w="561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а</w:t>
            </w:r>
          </w:p>
        </w:tc>
        <w:tc>
          <w:tcPr>
            <w:tcW w:w="562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а</w:t>
            </w:r>
          </w:p>
        </w:tc>
        <w:tc>
          <w:tcPr>
            <w:tcW w:w="562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л</w:t>
            </w:r>
          </w:p>
        </w:tc>
        <w:tc>
          <w:tcPr>
            <w:tcW w:w="562" w:type="dxa"/>
          </w:tcPr>
          <w:p w:rsidR="00040AF9" w:rsidRPr="00C65A97" w:rsidRDefault="00040AF9" w:rsidP="004D3DE2">
            <w:pPr>
              <w:spacing w:line="360" w:lineRule="auto"/>
              <w:ind w:firstLine="567"/>
              <w:rPr>
                <w:rFonts w:eastAsia="Times New Roman"/>
                <w:b/>
                <w:sz w:val="44"/>
                <w:lang w:val="be-BY" w:eastAsia="ru-RU"/>
              </w:rPr>
            </w:pPr>
            <w:r w:rsidRPr="00C65A97">
              <w:rPr>
                <w:rFonts w:eastAsia="Times New Roman"/>
                <w:b/>
                <w:sz w:val="44"/>
                <w:lang w:val="be-BY" w:eastAsia="ru-RU"/>
              </w:rPr>
              <w:t>о</w:t>
            </w:r>
          </w:p>
        </w:tc>
      </w:tr>
    </w:tbl>
    <w:p w:rsidR="00040AF9" w:rsidRDefault="00040AF9" w:rsidP="00040AF9">
      <w:bookmarkStart w:id="0" w:name="_GoBack"/>
      <w:bookmarkEnd w:id="0"/>
    </w:p>
    <w:p w:rsidR="00040AF9" w:rsidRDefault="00040AF9" w:rsidP="00040AF9"/>
    <w:p w:rsidR="00040AF9" w:rsidRDefault="00040AF9" w:rsidP="00040AF9">
      <w:r w:rsidRPr="00C65A97">
        <w:rPr>
          <w:noProof/>
          <w:lang w:eastAsia="ru-RU"/>
        </w:rPr>
        <w:lastRenderedPageBreak/>
        <w:drawing>
          <wp:inline distT="0" distB="0" distL="0" distR="0" wp14:anchorId="6015D664" wp14:editId="40CEAE78">
            <wp:extent cx="5865103" cy="4400550"/>
            <wp:effectExtent l="0" t="0" r="2540" b="0"/>
            <wp:docPr id="1" name="Рисунок 1" descr="https://kladraz.ru/upload/blogs/6920_43da5ac90b7c1d46a31ffefda871e5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ladraz.ru/upload/blogs/6920_43da5ac90b7c1d46a31ffefda871e57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915" cy="442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AF9" w:rsidRDefault="00040AF9" w:rsidP="00040AF9"/>
    <w:p w:rsidR="00040AF9" w:rsidRDefault="00040AF9" w:rsidP="00040AF9"/>
    <w:p w:rsidR="00DD2450" w:rsidRDefault="00040AF9">
      <w:r w:rsidRPr="00C65A97">
        <w:rPr>
          <w:noProof/>
          <w:lang w:eastAsia="ru-RU"/>
        </w:rPr>
        <w:drawing>
          <wp:inline distT="0" distB="0" distL="0" distR="0" wp14:anchorId="24BD30A3" wp14:editId="08FF932B">
            <wp:extent cx="5928575" cy="4448175"/>
            <wp:effectExtent l="0" t="0" r="0" b="0"/>
            <wp:docPr id="2" name="Рисунок 2" descr="https://kladraz.ru/upload/blogs/6920_842aa16b43254beb26ce0d3119f92bd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kladraz.ru/upload/blogs/6920_842aa16b43254beb26ce0d3119f92bd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689" cy="4458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D2450" w:rsidSect="00040AF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AF9"/>
    <w:rsid w:val="00040AF9"/>
    <w:rsid w:val="00DD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F0B17"/>
  <w15:chartTrackingRefBased/>
  <w15:docId w15:val="{DE9F7886-887C-4410-934F-E0A3346AE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AF9"/>
    <w:pPr>
      <w:spacing w:after="0" w:line="276" w:lineRule="auto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0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2024-02-06T20:29:00Z</dcterms:created>
  <dcterms:modified xsi:type="dcterms:W3CDTF">2024-02-06T20:33:00Z</dcterms:modified>
</cp:coreProperties>
</file>